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F4605" w14:textId="19658A16" w:rsidR="00185AAE" w:rsidRPr="00D122D8" w:rsidRDefault="00242846" w:rsidP="00626B3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122D8">
        <w:rPr>
          <w:rFonts w:ascii="Times New Roman" w:hAnsi="Times New Roman" w:cs="Times New Roman"/>
          <w:b/>
          <w:bCs/>
          <w:sz w:val="32"/>
          <w:szCs w:val="24"/>
        </w:rPr>
        <w:t>S</w:t>
      </w:r>
      <w:r w:rsidR="00185AAE" w:rsidRPr="00D122D8">
        <w:rPr>
          <w:rFonts w:ascii="Times New Roman" w:hAnsi="Times New Roman" w:cs="Times New Roman"/>
          <w:b/>
          <w:bCs/>
          <w:sz w:val="32"/>
          <w:szCs w:val="24"/>
        </w:rPr>
        <w:t>EM</w:t>
      </w:r>
      <w:bookmarkStart w:id="0" w:name="_GoBack"/>
      <w:bookmarkEnd w:id="0"/>
      <w:r w:rsidR="00185AAE" w:rsidRPr="00D122D8">
        <w:rPr>
          <w:rFonts w:ascii="Times New Roman" w:hAnsi="Times New Roman" w:cs="Times New Roman"/>
          <w:b/>
          <w:bCs/>
          <w:sz w:val="32"/>
          <w:szCs w:val="24"/>
        </w:rPr>
        <w:t xml:space="preserve">INARIUM – BLOCK B Oral Fysiologi </w:t>
      </w:r>
      <w:r w:rsidR="00185AAE" w:rsidRPr="00D122D8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332D5A52" w14:textId="77777777" w:rsidR="00F91E3B" w:rsidRPr="00D122D8" w:rsidRDefault="00185AAE" w:rsidP="00626B3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122D8">
        <w:rPr>
          <w:rFonts w:ascii="Times New Roman" w:hAnsi="Times New Roman" w:cs="Times New Roman"/>
          <w:b/>
          <w:sz w:val="24"/>
          <w:szCs w:val="24"/>
        </w:rPr>
        <w:t>Hur skiljer sig den orala motoriken åt när du äter en knäckebrödssmörgås, äter lösgodis, tuggar tuggum</w:t>
      </w:r>
      <w:r w:rsidR="00915133" w:rsidRPr="00D122D8">
        <w:rPr>
          <w:rFonts w:ascii="Times New Roman" w:hAnsi="Times New Roman" w:cs="Times New Roman"/>
          <w:b/>
          <w:sz w:val="24"/>
          <w:szCs w:val="24"/>
        </w:rPr>
        <w:t xml:space="preserve">mi, respektive dricker vatten? </w:t>
      </w:r>
    </w:p>
    <w:p w14:paraId="62D35F9A" w14:textId="6DEED015" w:rsidR="00915133" w:rsidRPr="00D122D8" w:rsidRDefault="00AF4E2C" w:rsidP="00626B3A">
      <w:pPr>
        <w:pStyle w:val="Liststycke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Knäckebrödssmörgås</w:t>
      </w:r>
      <w:r w:rsidR="00915133" w:rsidRPr="00D122D8">
        <w:rPr>
          <w:rFonts w:ascii="Times New Roman" w:hAnsi="Times New Roman" w:cs="Times New Roman"/>
          <w:b/>
          <w:i/>
          <w:sz w:val="24"/>
          <w:szCs w:val="24"/>
        </w:rPr>
        <w:t xml:space="preserve">en </w:t>
      </w:r>
      <w:r w:rsidRPr="00D122D8">
        <w:rPr>
          <w:rFonts w:ascii="Times New Roman" w:hAnsi="Times New Roman" w:cs="Times New Roman"/>
          <w:sz w:val="24"/>
          <w:szCs w:val="24"/>
        </w:rPr>
        <w:t xml:space="preserve">kommer kräva att det sker </w:t>
      </w:r>
      <w:r w:rsidR="00915133" w:rsidRPr="00D122D8">
        <w:rPr>
          <w:rFonts w:ascii="Times New Roman" w:hAnsi="Times New Roman" w:cs="Times New Roman"/>
          <w:sz w:val="24"/>
          <w:szCs w:val="24"/>
        </w:rPr>
        <w:t xml:space="preserve">en avbitning med </w:t>
      </w:r>
      <w:proofErr w:type="spellStart"/>
      <w:r w:rsidR="00915133" w:rsidRPr="00D122D8">
        <w:rPr>
          <w:rFonts w:ascii="Times New Roman" w:hAnsi="Times New Roman" w:cs="Times New Roman"/>
          <w:sz w:val="24"/>
          <w:szCs w:val="24"/>
        </w:rPr>
        <w:t>incisiverna</w:t>
      </w:r>
      <w:proofErr w:type="spellEnd"/>
      <w:r w:rsidR="00915133" w:rsidRPr="00D122D8">
        <w:rPr>
          <w:rFonts w:ascii="Times New Roman" w:hAnsi="Times New Roman" w:cs="Times New Roman"/>
          <w:sz w:val="24"/>
          <w:szCs w:val="24"/>
        </w:rPr>
        <w:t xml:space="preserve"> för att forma till tuggor som man kan svälja.</w:t>
      </w:r>
    </w:p>
    <w:p w14:paraId="23BB8EAD" w14:textId="29F482A7" w:rsidR="00915133" w:rsidRPr="00D122D8" w:rsidRDefault="00953676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Muskelspolar </w:t>
      </w:r>
      <w:r w:rsidR="00E94E95" w:rsidRPr="00D122D8">
        <w:rPr>
          <w:rFonts w:ascii="Times New Roman" w:hAnsi="Times New Roman" w:cs="Times New Roman"/>
          <w:sz w:val="24"/>
          <w:szCs w:val="24"/>
        </w:rPr>
        <w:t>förlängs lite</w:t>
      </w:r>
      <w:r w:rsidR="00915133" w:rsidRPr="00D122D8">
        <w:rPr>
          <w:rFonts w:ascii="Times New Roman" w:hAnsi="Times New Roman" w:cs="Times New Roman"/>
          <w:sz w:val="24"/>
          <w:szCs w:val="24"/>
        </w:rPr>
        <w:t>.</w:t>
      </w:r>
    </w:p>
    <w:p w14:paraId="41693B20" w14:textId="471064C8" w:rsidR="00915133" w:rsidRPr="00D122D8" w:rsidRDefault="00491D58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Mekanoreceptorerna i slemhinnan känner direkt att maten är väldigt grov </w:t>
      </w:r>
      <w:r w:rsidR="00915133" w:rsidRPr="00D122D8">
        <w:rPr>
          <w:rFonts w:ascii="Times New Roman" w:hAnsi="Times New Roman" w:cs="Times New Roman"/>
          <w:sz w:val="24"/>
          <w:szCs w:val="24"/>
        </w:rPr>
        <w:t xml:space="preserve">och behöver finfördelas mycket </w:t>
      </w:r>
      <w:r w:rsidR="00915133" w:rsidRPr="00D122D8">
        <w:rPr>
          <w:rFonts w:ascii="Times New Roman" w:hAnsi="Times New Roman" w:cs="Times New Roman"/>
          <w:sz w:val="24"/>
          <w:szCs w:val="24"/>
        </w:rPr>
        <w:sym w:font="Wingdings" w:char="F0E0"/>
      </w:r>
      <w:r w:rsidR="00915133" w:rsidRPr="00D122D8">
        <w:rPr>
          <w:rFonts w:ascii="Times New Roman" w:hAnsi="Times New Roman" w:cs="Times New Roman"/>
          <w:sz w:val="24"/>
          <w:szCs w:val="24"/>
        </w:rPr>
        <w:t xml:space="preserve"> </w:t>
      </w:r>
      <w:r w:rsidRPr="00D122D8">
        <w:rPr>
          <w:rFonts w:ascii="Times New Roman" w:hAnsi="Times New Roman" w:cs="Times New Roman"/>
          <w:sz w:val="24"/>
          <w:szCs w:val="24"/>
        </w:rPr>
        <w:t>lång</w:t>
      </w:r>
      <w:r w:rsidR="00626B3A" w:rsidRPr="00D122D8">
        <w:rPr>
          <w:rFonts w:ascii="Times New Roman" w:hAnsi="Times New Roman" w:cs="Times New Roman"/>
          <w:sz w:val="24"/>
          <w:szCs w:val="24"/>
        </w:rPr>
        <w:t xml:space="preserve"> redukti</w:t>
      </w:r>
      <w:r w:rsidR="00915133" w:rsidRPr="00D122D8">
        <w:rPr>
          <w:rFonts w:ascii="Times New Roman" w:hAnsi="Times New Roman" w:cs="Times New Roman"/>
          <w:sz w:val="24"/>
          <w:szCs w:val="24"/>
        </w:rPr>
        <w:t>o</w:t>
      </w:r>
      <w:r w:rsidR="00626B3A" w:rsidRPr="00D122D8">
        <w:rPr>
          <w:rFonts w:ascii="Times New Roman" w:hAnsi="Times New Roman" w:cs="Times New Roman"/>
          <w:sz w:val="24"/>
          <w:szCs w:val="24"/>
        </w:rPr>
        <w:t>n</w:t>
      </w:r>
      <w:r w:rsidR="00915133" w:rsidRPr="00D122D8">
        <w:rPr>
          <w:rFonts w:ascii="Times New Roman" w:hAnsi="Times New Roman" w:cs="Times New Roman"/>
          <w:sz w:val="24"/>
          <w:szCs w:val="24"/>
        </w:rPr>
        <w:t>sfas.</w:t>
      </w:r>
    </w:p>
    <w:p w14:paraId="70197F4C" w14:textId="2A62D523" w:rsidR="00125C28" w:rsidRPr="00D122D8" w:rsidRDefault="00953676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Periodontalreceptorerna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kommer att känna av </w:t>
      </w:r>
      <w:r w:rsidR="00491D58" w:rsidRPr="00D122D8">
        <w:rPr>
          <w:rFonts w:ascii="Times New Roman" w:hAnsi="Times New Roman" w:cs="Times New Roman"/>
          <w:sz w:val="24"/>
          <w:szCs w:val="24"/>
        </w:rPr>
        <w:t>att</w:t>
      </w:r>
      <w:r w:rsidR="00125C28" w:rsidRPr="00D122D8">
        <w:rPr>
          <w:rFonts w:ascii="Times New Roman" w:hAnsi="Times New Roman" w:cs="Times New Roman"/>
          <w:sz w:val="24"/>
          <w:szCs w:val="24"/>
        </w:rPr>
        <w:t xml:space="preserve"> kraften på tänderna från </w:t>
      </w:r>
      <w:r w:rsidRPr="00D122D8">
        <w:rPr>
          <w:rFonts w:ascii="Times New Roman" w:hAnsi="Times New Roman" w:cs="Times New Roman"/>
          <w:sz w:val="24"/>
          <w:szCs w:val="24"/>
        </w:rPr>
        <w:t xml:space="preserve">knäckebrödssmörgåsen </w:t>
      </w:r>
      <w:r w:rsidR="00491D58" w:rsidRPr="00D122D8">
        <w:rPr>
          <w:rFonts w:ascii="Times New Roman" w:hAnsi="Times New Roman" w:cs="Times New Roman"/>
          <w:sz w:val="24"/>
          <w:szCs w:val="24"/>
        </w:rPr>
        <w:t xml:space="preserve">är </w:t>
      </w:r>
      <w:r w:rsidR="00626B3A" w:rsidRPr="00D122D8">
        <w:rPr>
          <w:rFonts w:ascii="Times New Roman" w:hAnsi="Times New Roman" w:cs="Times New Roman"/>
          <w:sz w:val="24"/>
          <w:szCs w:val="24"/>
        </w:rPr>
        <w:t xml:space="preserve">stor </w:t>
      </w:r>
      <w:r w:rsidR="00491D58" w:rsidRPr="00D122D8">
        <w:rPr>
          <w:rFonts w:ascii="Times New Roman" w:hAnsi="Times New Roman" w:cs="Times New Roman"/>
          <w:sz w:val="24"/>
          <w:szCs w:val="24"/>
        </w:rPr>
        <w:t>och reglera upp</w:t>
      </w:r>
      <w:r w:rsidRPr="00D122D8">
        <w:rPr>
          <w:rFonts w:ascii="Times New Roman" w:hAnsi="Times New Roman" w:cs="Times New Roman"/>
          <w:sz w:val="24"/>
          <w:szCs w:val="24"/>
        </w:rPr>
        <w:t xml:space="preserve"> bitkraften därefter.</w:t>
      </w:r>
    </w:p>
    <w:p w14:paraId="0E6F69F0" w14:textId="77777777" w:rsidR="00C85467" w:rsidRPr="00D122D8" w:rsidRDefault="00125C28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Mycket tung- och kindrörelser under reduktionsfas för att forma bolus.</w:t>
      </w:r>
    </w:p>
    <w:p w14:paraId="1D9BE8C7" w14:textId="471CB0EB" w:rsidR="00915133" w:rsidRPr="00D122D8" w:rsidRDefault="00C85467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Byter </w:t>
      </w:r>
      <w:r w:rsidR="00626B3A" w:rsidRPr="00D122D8">
        <w:rPr>
          <w:rFonts w:ascii="Times New Roman" w:hAnsi="Times New Roman" w:cs="Times New Roman"/>
          <w:sz w:val="24"/>
          <w:szCs w:val="24"/>
        </w:rPr>
        <w:t>sida</w:t>
      </w:r>
      <w:r w:rsidRPr="00D122D8">
        <w:rPr>
          <w:rFonts w:ascii="Times New Roman" w:hAnsi="Times New Roman" w:cs="Times New Roman"/>
          <w:sz w:val="24"/>
          <w:szCs w:val="24"/>
        </w:rPr>
        <w:t xml:space="preserve"> i munnen ofta.</w:t>
      </w:r>
      <w:r w:rsidR="00915133" w:rsidRPr="00D122D8">
        <w:rPr>
          <w:rFonts w:ascii="Times New Roman" w:hAnsi="Times New Roman" w:cs="Times New Roman"/>
          <w:sz w:val="24"/>
          <w:szCs w:val="24"/>
        </w:rPr>
        <w:br/>
      </w:r>
    </w:p>
    <w:p w14:paraId="3BCD186C" w14:textId="3E47C51D" w:rsidR="00915133" w:rsidRPr="00D122D8" w:rsidRDefault="00915133" w:rsidP="00626B3A">
      <w:pPr>
        <w:pStyle w:val="Liststycke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Lösgodis</w:t>
      </w:r>
      <w:r w:rsidRPr="00D122D8">
        <w:rPr>
          <w:rFonts w:ascii="Times New Roman" w:hAnsi="Times New Roman" w:cs="Times New Roman"/>
          <w:sz w:val="24"/>
          <w:szCs w:val="24"/>
        </w:rPr>
        <w:t xml:space="preserve"> kräver ingen s</w:t>
      </w:r>
      <w:r w:rsidR="00626B3A" w:rsidRPr="00D122D8">
        <w:rPr>
          <w:rFonts w:ascii="Times New Roman" w:hAnsi="Times New Roman" w:cs="Times New Roman"/>
          <w:sz w:val="24"/>
          <w:szCs w:val="24"/>
        </w:rPr>
        <w:t xml:space="preserve">törre avbitning med </w:t>
      </w:r>
      <w:proofErr w:type="spellStart"/>
      <w:r w:rsidR="00626B3A" w:rsidRPr="00D122D8">
        <w:rPr>
          <w:rFonts w:ascii="Times New Roman" w:hAnsi="Times New Roman" w:cs="Times New Roman"/>
          <w:sz w:val="24"/>
          <w:szCs w:val="24"/>
        </w:rPr>
        <w:t>incisiverna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>.</w:t>
      </w:r>
    </w:p>
    <w:p w14:paraId="5A00E6EE" w14:textId="77777777" w:rsidR="00E94E95" w:rsidRPr="00D122D8" w:rsidRDefault="00915133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22D8">
        <w:rPr>
          <w:rFonts w:ascii="Times New Roman" w:hAnsi="Times New Roman" w:cs="Times New Roman"/>
          <w:sz w:val="24"/>
          <w:szCs w:val="24"/>
        </w:rPr>
        <w:t>Geleaktigt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godis </w:t>
      </w:r>
      <w:r w:rsidR="00E94E95" w:rsidRPr="00D122D8">
        <w:rPr>
          <w:rFonts w:ascii="Times New Roman" w:hAnsi="Times New Roman" w:cs="Times New Roman"/>
          <w:sz w:val="24"/>
          <w:szCs w:val="24"/>
        </w:rPr>
        <w:t>kan innebära att muskelspolar förlängs mer då det fastnar i tänderna.</w:t>
      </w:r>
    </w:p>
    <w:p w14:paraId="20F4E191" w14:textId="77777777" w:rsidR="00E94E95" w:rsidRPr="00D122D8" w:rsidRDefault="00E94E95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Mekanoreceptorerna kommer känna av att bitarna kan sväljas ganska omgående.</w:t>
      </w:r>
    </w:p>
    <w:p w14:paraId="25D95BDA" w14:textId="72120364" w:rsidR="00125C28" w:rsidRPr="00D122D8" w:rsidRDefault="00E94E95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Periodontalreceptorerna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kommer reglera ned</w:t>
      </w:r>
      <w:r w:rsidR="00C85467" w:rsidRPr="00D122D8">
        <w:rPr>
          <w:rFonts w:ascii="Times New Roman" w:hAnsi="Times New Roman" w:cs="Times New Roman"/>
          <w:sz w:val="24"/>
          <w:szCs w:val="24"/>
        </w:rPr>
        <w:t>/upp</w:t>
      </w:r>
      <w:r w:rsidRPr="00D122D8">
        <w:rPr>
          <w:rFonts w:ascii="Times New Roman" w:hAnsi="Times New Roman" w:cs="Times New Roman"/>
          <w:sz w:val="24"/>
          <w:szCs w:val="24"/>
        </w:rPr>
        <w:t xml:space="preserve"> bitkraften</w:t>
      </w:r>
      <w:r w:rsidR="00C85467" w:rsidRPr="00D122D8">
        <w:rPr>
          <w:rFonts w:ascii="Times New Roman" w:hAnsi="Times New Roman" w:cs="Times New Roman"/>
          <w:sz w:val="24"/>
          <w:szCs w:val="24"/>
        </w:rPr>
        <w:t xml:space="preserve"> beroende på lösgodiset. </w:t>
      </w:r>
    </w:p>
    <w:p w14:paraId="4A21F55D" w14:textId="5B2DDD1C" w:rsidR="00E94E95" w:rsidRPr="00D122D8" w:rsidRDefault="00AD128B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Mycket tung- och kindrörelser för att forma bolus.</w:t>
      </w:r>
      <w:r w:rsidR="00E94E95" w:rsidRPr="00D122D8">
        <w:rPr>
          <w:rFonts w:ascii="Times New Roman" w:hAnsi="Times New Roman" w:cs="Times New Roman"/>
          <w:sz w:val="24"/>
          <w:szCs w:val="24"/>
        </w:rPr>
        <w:br/>
      </w:r>
    </w:p>
    <w:p w14:paraId="213944A2" w14:textId="3A713D94" w:rsidR="00E94E95" w:rsidRPr="00D122D8" w:rsidRDefault="00E94E95" w:rsidP="00626B3A">
      <w:pPr>
        <w:pStyle w:val="Liststycke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Tuggar tuggum</w:t>
      </w:r>
      <w:r w:rsidR="00125C28" w:rsidRPr="00D122D8">
        <w:rPr>
          <w:rFonts w:ascii="Times New Roman" w:hAnsi="Times New Roman" w:cs="Times New Roman"/>
          <w:b/>
          <w:i/>
          <w:sz w:val="24"/>
          <w:szCs w:val="24"/>
        </w:rPr>
        <w:t>m</w:t>
      </w:r>
      <w:r w:rsidRPr="00D122D8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D122D8">
        <w:rPr>
          <w:rFonts w:ascii="Times New Roman" w:hAnsi="Times New Roman" w:cs="Times New Roman"/>
          <w:sz w:val="24"/>
          <w:szCs w:val="24"/>
        </w:rPr>
        <w:t xml:space="preserve"> kräver ingen avbitning. En väldigt lång reduktionsfas.</w:t>
      </w:r>
    </w:p>
    <w:p w14:paraId="25542777" w14:textId="77777777" w:rsidR="00125C28" w:rsidRPr="00D122D8" w:rsidRDefault="00E94E95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Muskelspolar förlängs inte särskilt mycket.</w:t>
      </w:r>
    </w:p>
    <w:p w14:paraId="2D666A0C" w14:textId="77777777" w:rsidR="00125C28" w:rsidRPr="00D122D8" w:rsidRDefault="00125C28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Mekanoreceptorerna kommer aldrig signalera att tuggummit är redo att sväljas,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pga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dess konsistens.</w:t>
      </w:r>
    </w:p>
    <w:p w14:paraId="09886BF1" w14:textId="77777777" w:rsidR="00AD128B" w:rsidRPr="00D122D8" w:rsidRDefault="00125C28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Periodontalreceptorer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känner av att kraften inte är särskilt stor på tänderna, och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nedreglerar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bitkraften.</w:t>
      </w:r>
    </w:p>
    <w:p w14:paraId="42FDF099" w14:textId="347553AF" w:rsidR="00C85467" w:rsidRPr="00D122D8" w:rsidRDefault="00C85467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Salivsekretionen kommer öka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pga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periodontalreceptorer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>, som även förmedlar detta!</w:t>
      </w:r>
    </w:p>
    <w:p w14:paraId="38190B24" w14:textId="77777777" w:rsidR="00C85467" w:rsidRPr="00D122D8" w:rsidRDefault="00AD128B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Knappt några tung- och kindrörelser.</w:t>
      </w:r>
    </w:p>
    <w:p w14:paraId="54A05DF5" w14:textId="15970F9B" w:rsidR="00125C28" w:rsidRPr="00D122D8" w:rsidRDefault="00C85467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Byter sida i munnen ofta.</w:t>
      </w:r>
      <w:r w:rsidR="00125C28" w:rsidRPr="00D122D8">
        <w:rPr>
          <w:rFonts w:ascii="Times New Roman" w:hAnsi="Times New Roman" w:cs="Times New Roman"/>
          <w:sz w:val="24"/>
          <w:szCs w:val="24"/>
        </w:rPr>
        <w:br/>
      </w:r>
    </w:p>
    <w:p w14:paraId="6446D627" w14:textId="77777777" w:rsidR="00AD128B" w:rsidRPr="00D122D8" w:rsidRDefault="00125C28" w:rsidP="00626B3A">
      <w:pPr>
        <w:pStyle w:val="Liststycke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Dricker vatten</w:t>
      </w:r>
      <w:r w:rsidRPr="00D122D8">
        <w:rPr>
          <w:rFonts w:ascii="Times New Roman" w:hAnsi="Times New Roman" w:cs="Times New Roman"/>
          <w:sz w:val="24"/>
          <w:szCs w:val="24"/>
        </w:rPr>
        <w:t xml:space="preserve"> kräver varken</w:t>
      </w:r>
      <w:r w:rsidR="00AD128B" w:rsidRPr="00D122D8">
        <w:rPr>
          <w:rFonts w:ascii="Times New Roman" w:hAnsi="Times New Roman" w:cs="Times New Roman"/>
          <w:sz w:val="24"/>
          <w:szCs w:val="24"/>
        </w:rPr>
        <w:t xml:space="preserve"> avbitning eller reduktionsfas.</w:t>
      </w:r>
    </w:p>
    <w:p w14:paraId="0A9DFDFE" w14:textId="7BDEC982" w:rsidR="00185AAE" w:rsidRPr="00D122D8" w:rsidRDefault="00AD128B" w:rsidP="00626B3A">
      <w:pPr>
        <w:pStyle w:val="Liststycke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Transportfas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mha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kinderna för att sedan inleda sväljning.</w:t>
      </w:r>
      <w:r w:rsidRPr="00D122D8">
        <w:rPr>
          <w:rFonts w:ascii="Times New Roman" w:hAnsi="Times New Roman" w:cs="Times New Roman"/>
          <w:b/>
          <w:sz w:val="24"/>
          <w:szCs w:val="24"/>
        </w:rPr>
        <w:br/>
      </w:r>
    </w:p>
    <w:p w14:paraId="7C546414" w14:textId="77777777" w:rsidR="00F91E3B" w:rsidRPr="00D122D8" w:rsidRDefault="00185AAE" w:rsidP="00626B3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122D8">
        <w:rPr>
          <w:rFonts w:ascii="Times New Roman" w:hAnsi="Times New Roman" w:cs="Times New Roman"/>
          <w:b/>
          <w:sz w:val="24"/>
          <w:szCs w:val="24"/>
        </w:rPr>
        <w:t xml:space="preserve">Hur påverkas oral motorik respektive oral </w:t>
      </w:r>
      <w:proofErr w:type="spellStart"/>
      <w:r w:rsidRPr="00D122D8">
        <w:rPr>
          <w:rFonts w:ascii="Times New Roman" w:hAnsi="Times New Roman" w:cs="Times New Roman"/>
          <w:b/>
          <w:sz w:val="24"/>
          <w:szCs w:val="24"/>
        </w:rPr>
        <w:t>sensorik</w:t>
      </w:r>
      <w:proofErr w:type="spellEnd"/>
      <w:r w:rsidRPr="00D122D8">
        <w:rPr>
          <w:rFonts w:ascii="Times New Roman" w:hAnsi="Times New Roman" w:cs="Times New Roman"/>
          <w:b/>
          <w:sz w:val="24"/>
          <w:szCs w:val="24"/>
        </w:rPr>
        <w:t xml:space="preserve"> av att ha protes (populärt kallad ”lösgom”)? </w:t>
      </w:r>
    </w:p>
    <w:p w14:paraId="18A7AF0F" w14:textId="77777777" w:rsidR="009934B4" w:rsidRPr="00D122D8" w:rsidRDefault="009934B4" w:rsidP="00626B3A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Oral motorik:</w:t>
      </w:r>
    </w:p>
    <w:p w14:paraId="4D4EBB6C" w14:textId="77777777" w:rsidR="0090040A" w:rsidRPr="00D122D8" w:rsidRDefault="009934B4" w:rsidP="00626B3A">
      <w:pPr>
        <w:pStyle w:val="Liststycke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22D8">
        <w:rPr>
          <w:rFonts w:ascii="Times New Roman" w:hAnsi="Times New Roman" w:cs="Times New Roman"/>
          <w:sz w:val="24"/>
          <w:szCs w:val="24"/>
        </w:rPr>
        <w:t>L</w:t>
      </w:r>
      <w:r w:rsidR="0098285B" w:rsidRPr="00D122D8">
        <w:rPr>
          <w:rFonts w:ascii="Times New Roman" w:hAnsi="Times New Roman" w:cs="Times New Roman"/>
          <w:sz w:val="24"/>
          <w:szCs w:val="24"/>
        </w:rPr>
        <w:t>ösgomen</w:t>
      </w:r>
      <w:proofErr w:type="spellEnd"/>
      <w:r w:rsidR="0098285B" w:rsidRPr="00D122D8">
        <w:rPr>
          <w:rFonts w:ascii="Times New Roman" w:hAnsi="Times New Roman" w:cs="Times New Roman"/>
          <w:sz w:val="24"/>
          <w:szCs w:val="24"/>
        </w:rPr>
        <w:t xml:space="preserve"> kommer innebära att </w:t>
      </w:r>
      <w:r w:rsidR="009E0490" w:rsidRPr="00D122D8">
        <w:rPr>
          <w:rFonts w:ascii="Times New Roman" w:hAnsi="Times New Roman" w:cs="Times New Roman"/>
          <w:sz w:val="24"/>
          <w:szCs w:val="24"/>
        </w:rPr>
        <w:t xml:space="preserve">tänderna </w:t>
      </w:r>
      <w:r w:rsidR="0090040A" w:rsidRPr="00D122D8">
        <w:rPr>
          <w:rFonts w:ascii="Times New Roman" w:hAnsi="Times New Roman" w:cs="Times New Roman"/>
          <w:sz w:val="24"/>
          <w:szCs w:val="24"/>
        </w:rPr>
        <w:t xml:space="preserve">inte har </w:t>
      </w:r>
      <w:proofErr w:type="spellStart"/>
      <w:r w:rsidR="0090040A" w:rsidRPr="00D122D8">
        <w:rPr>
          <w:rFonts w:ascii="Times New Roman" w:hAnsi="Times New Roman" w:cs="Times New Roman"/>
          <w:sz w:val="24"/>
          <w:szCs w:val="24"/>
        </w:rPr>
        <w:t>periodontalreceptorer</w:t>
      </w:r>
      <w:proofErr w:type="spellEnd"/>
      <w:r w:rsidR="0090040A" w:rsidRPr="00D122D8">
        <w:rPr>
          <w:rFonts w:ascii="Times New Roman" w:hAnsi="Times New Roman" w:cs="Times New Roman"/>
          <w:sz w:val="24"/>
          <w:szCs w:val="24"/>
        </w:rPr>
        <w:t>.</w:t>
      </w:r>
    </w:p>
    <w:p w14:paraId="22E15F36" w14:textId="682D99F7" w:rsidR="0090040A" w:rsidRPr="00D122D8" w:rsidRDefault="009E0490" w:rsidP="00626B3A">
      <w:pPr>
        <w:pStyle w:val="Liststycke"/>
        <w:numPr>
          <w:ilvl w:val="1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lastRenderedPageBreak/>
        <w:t>Därför kommer bitkraften sämre anpassa</w:t>
      </w:r>
      <w:r w:rsidR="00A84927" w:rsidRPr="00D122D8">
        <w:rPr>
          <w:rFonts w:ascii="Times New Roman" w:hAnsi="Times New Roman" w:cs="Times New Roman"/>
          <w:sz w:val="24"/>
          <w:szCs w:val="24"/>
        </w:rPr>
        <w:t>s efter födan som intas</w:t>
      </w:r>
      <w:r w:rsidRPr="00D122D8">
        <w:rPr>
          <w:rFonts w:ascii="Times New Roman" w:hAnsi="Times New Roman" w:cs="Times New Roman"/>
          <w:sz w:val="24"/>
          <w:szCs w:val="24"/>
        </w:rPr>
        <w:t xml:space="preserve"> och redukt</w:t>
      </w:r>
      <w:r w:rsidR="009934B4" w:rsidRPr="00D122D8">
        <w:rPr>
          <w:rFonts w:ascii="Times New Roman" w:hAnsi="Times New Roman" w:cs="Times New Roman"/>
          <w:sz w:val="24"/>
          <w:szCs w:val="24"/>
        </w:rPr>
        <w:t>ionsfasen blir mindre effektiv.</w:t>
      </w:r>
    </w:p>
    <w:p w14:paraId="21301DCE" w14:textId="77777777" w:rsidR="0090040A" w:rsidRPr="00D122D8" w:rsidRDefault="009E0490" w:rsidP="00626B3A">
      <w:pPr>
        <w:pStyle w:val="Liststycke"/>
        <w:numPr>
          <w:ilvl w:val="1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Man kan bita</w:t>
      </w:r>
      <w:r w:rsidR="00F91E3B" w:rsidRPr="00D122D8">
        <w:rPr>
          <w:rFonts w:ascii="Times New Roman" w:hAnsi="Times New Roman" w:cs="Times New Roman"/>
          <w:sz w:val="24"/>
          <w:szCs w:val="24"/>
        </w:rPr>
        <w:t xml:space="preserve"> snett.</w:t>
      </w:r>
    </w:p>
    <w:p w14:paraId="3BC99D0D" w14:textId="4DF42B59" w:rsidR="009934B4" w:rsidRPr="00D122D8" w:rsidRDefault="009934B4" w:rsidP="00626B3A">
      <w:pPr>
        <w:pStyle w:val="Liststycke"/>
        <w:numPr>
          <w:ilvl w:val="1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Den del av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käköppnarreflexen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som är förmedlad av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periodontalreceptorer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kommer saknas.</w:t>
      </w:r>
    </w:p>
    <w:p w14:paraId="5B908233" w14:textId="409AC2AE" w:rsidR="009934B4" w:rsidRPr="00D122D8" w:rsidRDefault="009934B4" w:rsidP="00626B3A">
      <w:pPr>
        <w:pStyle w:val="Liststycke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Avbitningsfasen blir för stark.</w:t>
      </w:r>
    </w:p>
    <w:p w14:paraId="50ACBF58" w14:textId="38787B43" w:rsidR="00F91E3B" w:rsidRPr="00D122D8" w:rsidRDefault="009934B4" w:rsidP="00626B3A">
      <w:pPr>
        <w:pStyle w:val="Liststycke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Man sväljer för stora bitar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pga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att man saknar mekanoreceptorer i munslemhinnan som kan känna av storlek och konsistens.</w:t>
      </w:r>
      <w:r w:rsidR="00A84927" w:rsidRPr="00D122D8">
        <w:rPr>
          <w:rFonts w:ascii="Times New Roman" w:hAnsi="Times New Roman" w:cs="Times New Roman"/>
          <w:sz w:val="24"/>
          <w:szCs w:val="24"/>
        </w:rPr>
        <w:br/>
      </w:r>
    </w:p>
    <w:p w14:paraId="25C04A06" w14:textId="77777777" w:rsidR="0090040A" w:rsidRPr="00D122D8" w:rsidRDefault="00F91E3B" w:rsidP="00626B3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 xml:space="preserve">Oral </w:t>
      </w:r>
      <w:proofErr w:type="spellStart"/>
      <w:r w:rsidRPr="00D122D8">
        <w:rPr>
          <w:rFonts w:ascii="Times New Roman" w:hAnsi="Times New Roman" w:cs="Times New Roman"/>
          <w:b/>
          <w:i/>
          <w:sz w:val="24"/>
          <w:szCs w:val="24"/>
        </w:rPr>
        <w:t>sensorik</w:t>
      </w:r>
      <w:proofErr w:type="spellEnd"/>
      <w:r w:rsidRPr="00D122D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64C1B8AD" w14:textId="77777777" w:rsidR="0090040A" w:rsidRPr="00D122D8" w:rsidRDefault="0090040A" w:rsidP="00626B3A">
      <w:pPr>
        <w:pStyle w:val="Liststycke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D</w:t>
      </w:r>
      <w:r w:rsidR="009934B4" w:rsidRPr="00D122D8">
        <w:rPr>
          <w:rFonts w:ascii="Times New Roman" w:hAnsi="Times New Roman" w:cs="Times New Roman"/>
          <w:sz w:val="24"/>
          <w:szCs w:val="24"/>
        </w:rPr>
        <w:t>et s</w:t>
      </w:r>
      <w:r w:rsidR="00512FD8" w:rsidRPr="00D122D8">
        <w:rPr>
          <w:rFonts w:ascii="Times New Roman" w:hAnsi="Times New Roman" w:cs="Times New Roman"/>
          <w:sz w:val="24"/>
          <w:szCs w:val="24"/>
        </w:rPr>
        <w:t xml:space="preserve">aknas </w:t>
      </w:r>
      <w:proofErr w:type="spellStart"/>
      <w:r w:rsidR="009934B4" w:rsidRPr="00D122D8">
        <w:rPr>
          <w:rFonts w:ascii="Times New Roman" w:hAnsi="Times New Roman" w:cs="Times New Roman"/>
          <w:sz w:val="24"/>
          <w:szCs w:val="24"/>
        </w:rPr>
        <w:t>axon</w:t>
      </w:r>
      <w:proofErr w:type="spellEnd"/>
      <w:r w:rsidR="009934B4" w:rsidRPr="00D122D8">
        <w:rPr>
          <w:rFonts w:ascii="Times New Roman" w:hAnsi="Times New Roman" w:cs="Times New Roman"/>
          <w:sz w:val="24"/>
          <w:szCs w:val="24"/>
        </w:rPr>
        <w:t xml:space="preserve"> till </w:t>
      </w:r>
      <w:proofErr w:type="spellStart"/>
      <w:r w:rsidR="009934B4" w:rsidRPr="00D122D8">
        <w:rPr>
          <w:rFonts w:ascii="Times New Roman" w:hAnsi="Times New Roman" w:cs="Times New Roman"/>
          <w:sz w:val="24"/>
          <w:szCs w:val="24"/>
        </w:rPr>
        <w:t>dentin</w:t>
      </w:r>
      <w:proofErr w:type="spellEnd"/>
      <w:r w:rsidR="009934B4" w:rsidRPr="00D122D8">
        <w:rPr>
          <w:rFonts w:ascii="Times New Roman" w:hAnsi="Times New Roman" w:cs="Times New Roman"/>
          <w:sz w:val="24"/>
          <w:szCs w:val="24"/>
        </w:rPr>
        <w:t xml:space="preserve"> och tandpulpa.</w:t>
      </w:r>
    </w:p>
    <w:p w14:paraId="4DE5CB5B" w14:textId="77777777" w:rsidR="00A84927" w:rsidRPr="00D122D8" w:rsidRDefault="00512FD8" w:rsidP="00626B3A">
      <w:pPr>
        <w:pStyle w:val="Liststycke"/>
        <w:numPr>
          <w:ilvl w:val="1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Innebär att A-delta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axon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dentin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inte kan aktiveras av mekanis</w:t>
      </w:r>
      <w:r w:rsidR="00A84927" w:rsidRPr="00D122D8">
        <w:rPr>
          <w:rFonts w:ascii="Times New Roman" w:hAnsi="Times New Roman" w:cs="Times New Roman"/>
          <w:sz w:val="24"/>
          <w:szCs w:val="24"/>
        </w:rPr>
        <w:t>k stimulering eller temperatur.</w:t>
      </w:r>
    </w:p>
    <w:p w14:paraId="4D0AAAB9" w14:textId="03B74425" w:rsidR="0090040A" w:rsidRPr="00D122D8" w:rsidRDefault="00512FD8" w:rsidP="00A84927">
      <w:pPr>
        <w:pStyle w:val="Liststycke"/>
        <w:numPr>
          <w:ilvl w:val="2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Kan inte förmedla den skarpa distinkta smärtan. </w:t>
      </w:r>
    </w:p>
    <w:p w14:paraId="164010A5" w14:textId="77777777" w:rsidR="00A84927" w:rsidRPr="00D122D8" w:rsidRDefault="00512FD8" w:rsidP="00626B3A">
      <w:pPr>
        <w:pStyle w:val="Liststycke"/>
        <w:numPr>
          <w:ilvl w:val="1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C-fibrer i tandpulpan kommer inte heller aktiveras av temperatur, inflammatoriska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mediatorer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eller mekanisk stimulering i p</w:t>
      </w:r>
      <w:r w:rsidR="00A84927" w:rsidRPr="00D122D8">
        <w:rPr>
          <w:rFonts w:ascii="Times New Roman" w:hAnsi="Times New Roman" w:cs="Times New Roman"/>
          <w:sz w:val="24"/>
          <w:szCs w:val="24"/>
        </w:rPr>
        <w:t>ulpan.</w:t>
      </w:r>
    </w:p>
    <w:p w14:paraId="66832BF3" w14:textId="32CB52B3" w:rsidR="0090040A" w:rsidRPr="00D122D8" w:rsidRDefault="00E47E0E" w:rsidP="00A84927">
      <w:pPr>
        <w:pStyle w:val="Liststycke"/>
        <w:numPr>
          <w:ilvl w:val="2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Kan inte förmedla den dova molande smärtan.</w:t>
      </w:r>
    </w:p>
    <w:p w14:paraId="1B697ABF" w14:textId="77777777" w:rsidR="0090040A" w:rsidRPr="00D122D8" w:rsidRDefault="0090040A" w:rsidP="00626B3A">
      <w:pPr>
        <w:pStyle w:val="Liststycke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Muskelspolar kommer känna av muskelns längd men bitkraften kommer inte kunna förmedlas.</w:t>
      </w:r>
    </w:p>
    <w:p w14:paraId="6A25BA62" w14:textId="5A741258" w:rsidR="00185AAE" w:rsidRPr="00D122D8" w:rsidRDefault="0090040A" w:rsidP="00626B3A">
      <w:pPr>
        <w:pStyle w:val="Liststycke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Förmåga att känna av matens finfördelning försämras</w:t>
      </w:r>
      <w:r w:rsidR="00A84927" w:rsidRPr="00D122D8">
        <w:rPr>
          <w:rFonts w:ascii="Times New Roman" w:hAnsi="Times New Roman" w:cs="Times New Roman"/>
          <w:sz w:val="24"/>
          <w:szCs w:val="24"/>
        </w:rPr>
        <w:t xml:space="preserve"> – inga mekanoreceptorer i munslemhinna.</w:t>
      </w:r>
      <w:r w:rsidR="003E7C1B" w:rsidRPr="00D122D8">
        <w:rPr>
          <w:rFonts w:ascii="Times New Roman" w:hAnsi="Times New Roman" w:cs="Times New Roman"/>
          <w:sz w:val="24"/>
          <w:szCs w:val="24"/>
        </w:rPr>
        <w:br/>
      </w:r>
    </w:p>
    <w:p w14:paraId="5A829D18" w14:textId="77777777" w:rsidR="0033042D" w:rsidRPr="00D122D8" w:rsidRDefault="00185AAE" w:rsidP="00626B3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122D8">
        <w:rPr>
          <w:rFonts w:ascii="Times New Roman" w:hAnsi="Times New Roman" w:cs="Times New Roman"/>
          <w:b/>
          <w:sz w:val="24"/>
          <w:szCs w:val="24"/>
        </w:rPr>
        <w:t>Vilka receptorer i mun- och näshåla aktiveras när du äter en middag bestående av kött med sötsur sås, följt av en sallad kryddad med spansk peppar och sedan avslu</w:t>
      </w:r>
      <w:r w:rsidR="0033042D" w:rsidRPr="00D122D8">
        <w:rPr>
          <w:rFonts w:ascii="Times New Roman" w:hAnsi="Times New Roman" w:cs="Times New Roman"/>
          <w:b/>
          <w:sz w:val="24"/>
          <w:szCs w:val="24"/>
        </w:rPr>
        <w:t xml:space="preserve">tar med kaffe och mintchoklad? </w:t>
      </w:r>
    </w:p>
    <w:p w14:paraId="58A2B544" w14:textId="35576836" w:rsidR="000B153F" w:rsidRPr="00D122D8" w:rsidRDefault="000B153F" w:rsidP="00626B3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122D8">
        <w:rPr>
          <w:rFonts w:ascii="Times New Roman" w:hAnsi="Times New Roman" w:cs="Times New Roman"/>
          <w:b/>
          <w:sz w:val="24"/>
          <w:szCs w:val="24"/>
        </w:rPr>
        <w:t>Smak</w:t>
      </w:r>
    </w:p>
    <w:p w14:paraId="4DE27D19" w14:textId="77777777" w:rsidR="000B153F" w:rsidRPr="00D122D8" w:rsidRDefault="0033042D" w:rsidP="00626B3A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Kött med sötsur sås</w:t>
      </w:r>
    </w:p>
    <w:p w14:paraId="4820313B" w14:textId="0E853F3B" w:rsidR="000B153F" w:rsidRPr="00D122D8" w:rsidRDefault="000B441F" w:rsidP="00626B3A">
      <w:pPr>
        <w:pStyle w:val="Liststycke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t xml:space="preserve">Kött - </w:t>
      </w:r>
      <w:proofErr w:type="spellStart"/>
      <w:r w:rsidR="00352A92" w:rsidRPr="00D122D8">
        <w:rPr>
          <w:rFonts w:ascii="Times New Roman" w:hAnsi="Times New Roman" w:cs="Times New Roman"/>
          <w:i/>
          <w:sz w:val="24"/>
          <w:szCs w:val="24"/>
        </w:rPr>
        <w:t>Umami</w:t>
      </w:r>
      <w:proofErr w:type="spellEnd"/>
      <w:r w:rsidR="00352A92" w:rsidRPr="00D122D8">
        <w:rPr>
          <w:rFonts w:ascii="Times New Roman" w:hAnsi="Times New Roman" w:cs="Times New Roman"/>
          <w:i/>
          <w:sz w:val="24"/>
          <w:szCs w:val="24"/>
        </w:rPr>
        <w:t>:</w:t>
      </w:r>
      <w:r w:rsidR="00352A92" w:rsidRPr="00D122D8">
        <w:rPr>
          <w:rFonts w:ascii="Times New Roman" w:hAnsi="Times New Roman" w:cs="Times New Roman"/>
          <w:sz w:val="24"/>
          <w:szCs w:val="24"/>
        </w:rPr>
        <w:t xml:space="preserve"> T1R1+T1R3. </w:t>
      </w:r>
      <w:r w:rsidR="00D66BEA" w:rsidRPr="00D122D8">
        <w:rPr>
          <w:rFonts w:ascii="Times New Roman" w:hAnsi="Times New Roman" w:cs="Times New Roman"/>
          <w:sz w:val="24"/>
          <w:szCs w:val="24"/>
        </w:rPr>
        <w:t xml:space="preserve">G-proteiner. </w:t>
      </w:r>
      <w:r w:rsidR="00352A92" w:rsidRPr="00D122D8">
        <w:rPr>
          <w:rFonts w:ascii="Times New Roman" w:hAnsi="Times New Roman" w:cs="Times New Roman"/>
          <w:sz w:val="24"/>
          <w:szCs w:val="24"/>
        </w:rPr>
        <w:t>F</w:t>
      </w:r>
      <w:r w:rsidR="00047DD6" w:rsidRPr="00D122D8">
        <w:rPr>
          <w:rFonts w:ascii="Times New Roman" w:hAnsi="Times New Roman" w:cs="Times New Roman"/>
          <w:sz w:val="24"/>
          <w:szCs w:val="24"/>
        </w:rPr>
        <w:t>örmedlar den köttiga smaken via glutamat.</w:t>
      </w:r>
    </w:p>
    <w:p w14:paraId="640575FE" w14:textId="75EDE431" w:rsidR="00352A92" w:rsidRPr="00D122D8" w:rsidRDefault="00352A92" w:rsidP="00626B3A">
      <w:pPr>
        <w:pStyle w:val="Liststycke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t>Söt:</w:t>
      </w:r>
      <w:r w:rsidRPr="00D122D8">
        <w:rPr>
          <w:rFonts w:ascii="Times New Roman" w:hAnsi="Times New Roman" w:cs="Times New Roman"/>
          <w:sz w:val="24"/>
          <w:szCs w:val="24"/>
        </w:rPr>
        <w:t xml:space="preserve"> T1R2+T1R3. </w:t>
      </w:r>
      <w:r w:rsidR="00D66BEA" w:rsidRPr="00D122D8">
        <w:rPr>
          <w:rFonts w:ascii="Times New Roman" w:hAnsi="Times New Roman" w:cs="Times New Roman"/>
          <w:sz w:val="24"/>
          <w:szCs w:val="24"/>
        </w:rPr>
        <w:t xml:space="preserve">G-proteiner. </w:t>
      </w:r>
      <w:r w:rsidRPr="00D122D8">
        <w:rPr>
          <w:rFonts w:ascii="Times New Roman" w:hAnsi="Times New Roman" w:cs="Times New Roman"/>
          <w:sz w:val="24"/>
          <w:szCs w:val="24"/>
        </w:rPr>
        <w:t>Förmedlar det söta i sötsur sås genom att känna av ex. socker i det.</w:t>
      </w:r>
    </w:p>
    <w:p w14:paraId="14A4915F" w14:textId="5A8FBBA7" w:rsidR="00D66BEA" w:rsidRPr="00D122D8" w:rsidRDefault="00352A92" w:rsidP="00626B3A">
      <w:pPr>
        <w:pStyle w:val="Liststycke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t>Surt:</w:t>
      </w:r>
      <w:r w:rsidRPr="00D122D8">
        <w:rPr>
          <w:rFonts w:ascii="Times New Roman" w:hAnsi="Times New Roman" w:cs="Times New Roman"/>
          <w:sz w:val="24"/>
          <w:szCs w:val="24"/>
        </w:rPr>
        <w:t xml:space="preserve"> PKD2L1. </w:t>
      </w:r>
      <w:r w:rsidR="00D66BEA" w:rsidRPr="00D122D8">
        <w:rPr>
          <w:rFonts w:ascii="Times New Roman" w:hAnsi="Times New Roman" w:cs="Times New Roman"/>
          <w:sz w:val="24"/>
          <w:szCs w:val="24"/>
        </w:rPr>
        <w:t xml:space="preserve">Jonkanaler. </w:t>
      </w:r>
      <w:r w:rsidRPr="00D122D8">
        <w:rPr>
          <w:rFonts w:ascii="Times New Roman" w:hAnsi="Times New Roman" w:cs="Times New Roman"/>
          <w:sz w:val="24"/>
          <w:szCs w:val="24"/>
        </w:rPr>
        <w:t xml:space="preserve">Förmedlar det sura i sötsur sås genom att </w:t>
      </w:r>
      <w:proofErr w:type="spellStart"/>
      <w:r w:rsidR="00CF1CC5" w:rsidRPr="00D122D8">
        <w:rPr>
          <w:rFonts w:ascii="Times New Roman" w:hAnsi="Times New Roman" w:cs="Times New Roman"/>
          <w:sz w:val="24"/>
          <w:szCs w:val="24"/>
        </w:rPr>
        <w:t>sensitisera</w:t>
      </w:r>
      <w:r w:rsidRPr="00D122D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av vätejoner, H+.</w:t>
      </w:r>
      <w:r w:rsidR="00BE5F02" w:rsidRPr="00D122D8">
        <w:rPr>
          <w:rFonts w:ascii="Times New Roman" w:hAnsi="Times New Roman" w:cs="Times New Roman"/>
          <w:sz w:val="24"/>
          <w:szCs w:val="24"/>
        </w:rPr>
        <w:br/>
      </w:r>
    </w:p>
    <w:p w14:paraId="2CF5486B" w14:textId="77777777" w:rsidR="0033042D" w:rsidRPr="00D122D8" w:rsidRDefault="0033042D" w:rsidP="00626B3A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Sallad kryddad med spansk peppar</w:t>
      </w:r>
    </w:p>
    <w:p w14:paraId="3BC07139" w14:textId="2F89F52E" w:rsidR="00BE5F02" w:rsidRPr="00D122D8" w:rsidRDefault="000B441F" w:rsidP="00626B3A">
      <w:pPr>
        <w:pStyle w:val="Liststycke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t xml:space="preserve">Spansk peppar - </w:t>
      </w:r>
      <w:r w:rsidR="002D4BB7" w:rsidRPr="00D122D8">
        <w:rPr>
          <w:rFonts w:ascii="Times New Roman" w:hAnsi="Times New Roman" w:cs="Times New Roman"/>
          <w:i/>
          <w:sz w:val="24"/>
          <w:szCs w:val="24"/>
        </w:rPr>
        <w:t>TRPV1:</w:t>
      </w:r>
      <w:r w:rsidR="002D4BB7" w:rsidRPr="00D122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D4BB7" w:rsidRPr="00D122D8">
        <w:rPr>
          <w:rFonts w:ascii="Times New Roman" w:hAnsi="Times New Roman" w:cs="Times New Roman"/>
          <w:sz w:val="24"/>
          <w:szCs w:val="24"/>
        </w:rPr>
        <w:t xml:space="preserve">jonkanalen </w:t>
      </w:r>
      <w:proofErr w:type="spellStart"/>
      <w:r w:rsidR="00CF1CC5" w:rsidRPr="00D122D8">
        <w:rPr>
          <w:rFonts w:ascii="Times New Roman" w:hAnsi="Times New Roman" w:cs="Times New Roman"/>
          <w:sz w:val="24"/>
          <w:szCs w:val="24"/>
        </w:rPr>
        <w:t>sensitiseras</w:t>
      </w:r>
      <w:proofErr w:type="spellEnd"/>
      <w:r w:rsidR="00CF1CC5" w:rsidRPr="00D122D8">
        <w:rPr>
          <w:rFonts w:ascii="Times New Roman" w:hAnsi="Times New Roman" w:cs="Times New Roman"/>
          <w:sz w:val="24"/>
          <w:szCs w:val="24"/>
        </w:rPr>
        <w:t xml:space="preserve"> </w:t>
      </w:r>
      <w:r w:rsidR="002D4BB7" w:rsidRPr="00D122D8">
        <w:rPr>
          <w:rFonts w:ascii="Times New Roman" w:hAnsi="Times New Roman" w:cs="Times New Roman"/>
          <w:sz w:val="24"/>
          <w:szCs w:val="24"/>
        </w:rPr>
        <w:t xml:space="preserve">via </w:t>
      </w:r>
      <w:proofErr w:type="spellStart"/>
      <w:r w:rsidR="002D4BB7" w:rsidRPr="00D122D8">
        <w:rPr>
          <w:rFonts w:ascii="Times New Roman" w:hAnsi="Times New Roman" w:cs="Times New Roman"/>
          <w:sz w:val="24"/>
          <w:szCs w:val="24"/>
        </w:rPr>
        <w:t>capsaicin</w:t>
      </w:r>
      <w:proofErr w:type="spellEnd"/>
      <w:r w:rsidR="002D4BB7" w:rsidRPr="00D122D8">
        <w:rPr>
          <w:rFonts w:ascii="Times New Roman" w:hAnsi="Times New Roman" w:cs="Times New Roman"/>
          <w:sz w:val="24"/>
          <w:szCs w:val="24"/>
        </w:rPr>
        <w:t xml:space="preserve"> och vi får en känsla av hetta i munnen.</w:t>
      </w:r>
    </w:p>
    <w:p w14:paraId="29C666EC" w14:textId="5F940E40" w:rsidR="002D4BB7" w:rsidRPr="00D122D8" w:rsidRDefault="002D4BB7" w:rsidP="00626B3A">
      <w:pPr>
        <w:pStyle w:val="Liststycke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t xml:space="preserve">(Bitter: </w:t>
      </w:r>
      <w:r w:rsidRPr="00D122D8">
        <w:rPr>
          <w:rFonts w:ascii="Times New Roman" w:hAnsi="Times New Roman" w:cs="Times New Roman"/>
          <w:sz w:val="24"/>
          <w:szCs w:val="24"/>
        </w:rPr>
        <w:t>T2R. G-proteiner. Förmedlar det bittra i ex. ruccolasallad.)</w:t>
      </w:r>
      <w:r w:rsidR="00BC4D6C" w:rsidRPr="00D122D8">
        <w:rPr>
          <w:rFonts w:ascii="Times New Roman" w:hAnsi="Times New Roman" w:cs="Times New Roman"/>
          <w:sz w:val="24"/>
          <w:szCs w:val="24"/>
        </w:rPr>
        <w:br/>
      </w:r>
    </w:p>
    <w:p w14:paraId="13F75864" w14:textId="77777777" w:rsidR="00BE5F02" w:rsidRPr="00D122D8" w:rsidRDefault="0033042D" w:rsidP="00626B3A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Kaffe och mintchoklad</w:t>
      </w:r>
    </w:p>
    <w:p w14:paraId="6E0579B1" w14:textId="3255E78E" w:rsidR="00BC4D6C" w:rsidRPr="00D122D8" w:rsidRDefault="000B441F" w:rsidP="00626B3A">
      <w:pPr>
        <w:pStyle w:val="Liststycke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Kaffe - </w:t>
      </w:r>
      <w:r w:rsidR="00BC4D6C" w:rsidRPr="00D122D8">
        <w:rPr>
          <w:rFonts w:ascii="Times New Roman" w:hAnsi="Times New Roman" w:cs="Times New Roman"/>
          <w:i/>
          <w:sz w:val="24"/>
          <w:szCs w:val="24"/>
        </w:rPr>
        <w:t>Bitter</w:t>
      </w:r>
      <w:r w:rsidR="00BC4D6C" w:rsidRPr="00D122D8">
        <w:rPr>
          <w:rFonts w:ascii="Times New Roman" w:hAnsi="Times New Roman" w:cs="Times New Roman"/>
          <w:sz w:val="24"/>
          <w:szCs w:val="24"/>
        </w:rPr>
        <w:t>: T2R. G-proteiner. Förmedlar det bittra i kaffet (koffein</w:t>
      </w:r>
      <w:r w:rsidR="00253704" w:rsidRPr="00D122D8">
        <w:rPr>
          <w:rFonts w:ascii="Times New Roman" w:hAnsi="Times New Roman" w:cs="Times New Roman"/>
          <w:sz w:val="24"/>
          <w:szCs w:val="24"/>
        </w:rPr>
        <w:t>)</w:t>
      </w:r>
      <w:r w:rsidR="00BC4D6C" w:rsidRPr="00D122D8">
        <w:rPr>
          <w:rFonts w:ascii="Times New Roman" w:hAnsi="Times New Roman" w:cs="Times New Roman"/>
          <w:sz w:val="24"/>
          <w:szCs w:val="24"/>
        </w:rPr>
        <w:t>.</w:t>
      </w:r>
    </w:p>
    <w:p w14:paraId="2F894522" w14:textId="77777777" w:rsidR="00CF1CC5" w:rsidRPr="00D122D8" w:rsidRDefault="000B441F" w:rsidP="00626B3A">
      <w:pPr>
        <w:pStyle w:val="Liststycke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t>Mint (</w:t>
      </w:r>
      <w:proofErr w:type="spellStart"/>
      <w:r w:rsidRPr="00D122D8">
        <w:rPr>
          <w:rFonts w:ascii="Times New Roman" w:hAnsi="Times New Roman" w:cs="Times New Roman"/>
          <w:i/>
          <w:sz w:val="24"/>
          <w:szCs w:val="24"/>
        </w:rPr>
        <w:t>menthol</w:t>
      </w:r>
      <w:proofErr w:type="spellEnd"/>
      <w:r w:rsidRPr="00D122D8">
        <w:rPr>
          <w:rFonts w:ascii="Times New Roman" w:hAnsi="Times New Roman" w:cs="Times New Roman"/>
          <w:i/>
          <w:sz w:val="24"/>
          <w:szCs w:val="24"/>
        </w:rPr>
        <w:t>) -</w:t>
      </w:r>
      <w:r w:rsidRPr="00D122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53704" w:rsidRPr="00D122D8">
        <w:rPr>
          <w:rFonts w:ascii="Times New Roman" w:hAnsi="Times New Roman" w:cs="Times New Roman"/>
          <w:sz w:val="24"/>
          <w:szCs w:val="24"/>
        </w:rPr>
        <w:t xml:space="preserve">TRPM8: jonkanalen </w:t>
      </w:r>
      <w:proofErr w:type="spellStart"/>
      <w:r w:rsidR="00CF1CC5" w:rsidRPr="00D122D8">
        <w:rPr>
          <w:rFonts w:ascii="Times New Roman" w:hAnsi="Times New Roman" w:cs="Times New Roman"/>
          <w:sz w:val="24"/>
          <w:szCs w:val="24"/>
        </w:rPr>
        <w:t>sensitiseras</w:t>
      </w:r>
      <w:proofErr w:type="spellEnd"/>
      <w:r w:rsidR="00CF1CC5" w:rsidRPr="00D122D8">
        <w:rPr>
          <w:rFonts w:ascii="Times New Roman" w:hAnsi="Times New Roman" w:cs="Times New Roman"/>
          <w:sz w:val="24"/>
          <w:szCs w:val="24"/>
        </w:rPr>
        <w:t xml:space="preserve"> </w:t>
      </w:r>
      <w:r w:rsidR="00253704" w:rsidRPr="00D122D8">
        <w:rPr>
          <w:rFonts w:ascii="Times New Roman" w:hAnsi="Times New Roman" w:cs="Times New Roman"/>
          <w:sz w:val="24"/>
          <w:szCs w:val="24"/>
        </w:rPr>
        <w:t xml:space="preserve">av </w:t>
      </w:r>
      <w:proofErr w:type="spellStart"/>
      <w:r w:rsidR="00253704" w:rsidRPr="00D122D8">
        <w:rPr>
          <w:rFonts w:ascii="Times New Roman" w:hAnsi="Times New Roman" w:cs="Times New Roman"/>
          <w:sz w:val="24"/>
          <w:szCs w:val="24"/>
        </w:rPr>
        <w:t>menthol</w:t>
      </w:r>
      <w:proofErr w:type="spellEnd"/>
      <w:r w:rsidR="00253704" w:rsidRPr="00D122D8">
        <w:rPr>
          <w:rFonts w:ascii="Times New Roman" w:hAnsi="Times New Roman" w:cs="Times New Roman"/>
          <w:sz w:val="24"/>
          <w:szCs w:val="24"/>
        </w:rPr>
        <w:t xml:space="preserve"> i mint och vi får en känsla av kyla i munnen.</w:t>
      </w:r>
    </w:p>
    <w:p w14:paraId="52858FE0" w14:textId="4739988D" w:rsidR="00253704" w:rsidRPr="00D122D8" w:rsidRDefault="00CF1CC5" w:rsidP="00626B3A">
      <w:pPr>
        <w:pStyle w:val="Liststycke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i/>
          <w:sz w:val="24"/>
          <w:szCs w:val="24"/>
        </w:rPr>
        <w:t>Söt:</w:t>
      </w:r>
      <w:r w:rsidRPr="00D122D8">
        <w:rPr>
          <w:rFonts w:ascii="Times New Roman" w:hAnsi="Times New Roman" w:cs="Times New Roman"/>
          <w:sz w:val="24"/>
          <w:szCs w:val="24"/>
        </w:rPr>
        <w:t xml:space="preserve"> T1R2+T1R3. G-proteiner. Förmedlar det söta i chokladen och ev. kaffe m. socker.</w:t>
      </w:r>
      <w:r w:rsidR="000B153F" w:rsidRPr="00D122D8">
        <w:rPr>
          <w:rFonts w:ascii="Times New Roman" w:hAnsi="Times New Roman" w:cs="Times New Roman"/>
          <w:sz w:val="24"/>
          <w:szCs w:val="24"/>
        </w:rPr>
        <w:br/>
      </w:r>
    </w:p>
    <w:p w14:paraId="2521A7BF" w14:textId="6EE57AEE" w:rsidR="008619F3" w:rsidRPr="00D122D8" w:rsidRDefault="008619F3" w:rsidP="00626B3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I </w:t>
      </w:r>
      <w:r w:rsidR="00DE189C" w:rsidRPr="00D122D8">
        <w:rPr>
          <w:rFonts w:ascii="Times New Roman" w:hAnsi="Times New Roman" w:cs="Times New Roman"/>
          <w:sz w:val="24"/>
          <w:szCs w:val="24"/>
        </w:rPr>
        <w:t xml:space="preserve">måltiderna </w:t>
      </w:r>
      <w:r w:rsidRPr="00D122D8">
        <w:rPr>
          <w:rFonts w:ascii="Times New Roman" w:hAnsi="Times New Roman" w:cs="Times New Roman"/>
          <w:sz w:val="24"/>
          <w:szCs w:val="24"/>
        </w:rPr>
        <w:t xml:space="preserve">kan dessutom saltreceptorer,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ENaC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>,</w:t>
      </w:r>
      <w:r w:rsidR="00CF1CC5" w:rsidRPr="00D12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CC5" w:rsidRPr="00D122D8">
        <w:rPr>
          <w:rFonts w:ascii="Times New Roman" w:hAnsi="Times New Roman" w:cs="Times New Roman"/>
          <w:sz w:val="24"/>
          <w:szCs w:val="24"/>
        </w:rPr>
        <w:t>sensitiseras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>. Dessa i form av jonkanaler som detekterar Na+ i bordssalt.</w:t>
      </w:r>
    </w:p>
    <w:p w14:paraId="44289BC3" w14:textId="77777777" w:rsidR="007F6A11" w:rsidRPr="00D122D8" w:rsidRDefault="008619F3" w:rsidP="00626B3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Luktreceptorerna</w:t>
      </w:r>
      <w:r w:rsidRPr="00D122D8">
        <w:rPr>
          <w:rFonts w:ascii="Times New Roman" w:hAnsi="Times New Roman" w:cs="Times New Roman"/>
          <w:sz w:val="24"/>
          <w:szCs w:val="24"/>
        </w:rPr>
        <w:t xml:space="preserve"> kommer aktiveras enligt </w:t>
      </w:r>
      <w:r w:rsidR="00E95B02" w:rsidRPr="00D122D8">
        <w:rPr>
          <w:rFonts w:ascii="Times New Roman" w:hAnsi="Times New Roman" w:cs="Times New Roman"/>
          <w:sz w:val="24"/>
          <w:szCs w:val="24"/>
        </w:rPr>
        <w:t xml:space="preserve">det unika mönstret som </w:t>
      </w:r>
      <w:proofErr w:type="spellStart"/>
      <w:r w:rsidR="00E95B02" w:rsidRPr="00D122D8">
        <w:rPr>
          <w:rFonts w:ascii="Times New Roman" w:hAnsi="Times New Roman" w:cs="Times New Roman"/>
          <w:sz w:val="24"/>
          <w:szCs w:val="24"/>
        </w:rPr>
        <w:t>odoranterna</w:t>
      </w:r>
      <w:proofErr w:type="spellEnd"/>
      <w:r w:rsidR="00E95B02" w:rsidRPr="00D122D8">
        <w:rPr>
          <w:rFonts w:ascii="Times New Roman" w:hAnsi="Times New Roman" w:cs="Times New Roman"/>
          <w:sz w:val="24"/>
          <w:szCs w:val="24"/>
        </w:rPr>
        <w:t xml:space="preserve"> binder in till dem. Doften av kött kommer binda in till en annan kombination av luktreceptorer jämfört med doften av kaffe.</w:t>
      </w:r>
      <w:r w:rsidR="007F6A11" w:rsidRPr="00D122D8">
        <w:rPr>
          <w:rFonts w:ascii="Times New Roman" w:hAnsi="Times New Roman" w:cs="Times New Roman"/>
          <w:sz w:val="24"/>
          <w:szCs w:val="24"/>
        </w:rPr>
        <w:t xml:space="preserve"> Det frisätts doftämnen när man tuggar.</w:t>
      </w:r>
    </w:p>
    <w:p w14:paraId="446C3BE2" w14:textId="4E15955E" w:rsidR="00185AAE" w:rsidRPr="00D122D8" w:rsidRDefault="007F6A11" w:rsidP="00626B3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Temperaturkänsliga receptorer</w:t>
      </w:r>
      <w:r w:rsidRPr="00D122D8">
        <w:rPr>
          <w:rFonts w:ascii="Times New Roman" w:hAnsi="Times New Roman" w:cs="Times New Roman"/>
          <w:sz w:val="24"/>
          <w:szCs w:val="24"/>
        </w:rPr>
        <w:t xml:space="preserve"> i hud (läpp) och slemhinna kommer aktiveras av matens temperatur.</w:t>
      </w:r>
      <w:r w:rsidR="00185AAE" w:rsidRPr="00D122D8">
        <w:rPr>
          <w:rFonts w:ascii="Times New Roman" w:hAnsi="Times New Roman" w:cs="Times New Roman"/>
          <w:b/>
          <w:sz w:val="24"/>
          <w:szCs w:val="24"/>
        </w:rPr>
        <w:br/>
      </w:r>
    </w:p>
    <w:p w14:paraId="04893AEB" w14:textId="466F75F1" w:rsidR="008464F4" w:rsidRPr="00D122D8" w:rsidRDefault="00185AAE" w:rsidP="00626B3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b/>
          <w:sz w:val="24"/>
          <w:szCs w:val="24"/>
        </w:rPr>
        <w:t xml:space="preserve">Vilken betydelse kan hög ålder respektive dålig munhälsa ha för smak- och luktsinnet? </w:t>
      </w:r>
      <w:r w:rsidRPr="00D122D8">
        <w:rPr>
          <w:rFonts w:ascii="Times New Roman" w:hAnsi="Times New Roman" w:cs="Times New Roman"/>
          <w:b/>
          <w:sz w:val="24"/>
          <w:szCs w:val="24"/>
        </w:rPr>
        <w:br/>
      </w:r>
      <w:r w:rsidR="00242846" w:rsidRPr="00D122D8">
        <w:rPr>
          <w:rFonts w:ascii="Times New Roman" w:hAnsi="Times New Roman" w:cs="Times New Roman"/>
          <w:b/>
          <w:i/>
          <w:sz w:val="24"/>
          <w:szCs w:val="24"/>
        </w:rPr>
        <w:t>Hög ålder</w:t>
      </w:r>
      <w:r w:rsidR="00242846" w:rsidRPr="00D122D8">
        <w:rPr>
          <w:rFonts w:ascii="Times New Roman" w:hAnsi="Times New Roman" w:cs="Times New Roman"/>
          <w:sz w:val="24"/>
          <w:szCs w:val="24"/>
        </w:rPr>
        <w:t xml:space="preserve"> innebär att det sker en m</w:t>
      </w:r>
      <w:r w:rsidR="00CA14C6" w:rsidRPr="00D122D8">
        <w:rPr>
          <w:rFonts w:ascii="Times New Roman" w:hAnsi="Times New Roman" w:cs="Times New Roman"/>
          <w:sz w:val="24"/>
          <w:szCs w:val="24"/>
        </w:rPr>
        <w:t xml:space="preserve">indre aktivering av luktcortex </w:t>
      </w:r>
      <w:r w:rsidR="00CA14C6" w:rsidRPr="00D122D8">
        <w:rPr>
          <w:rFonts w:ascii="Times New Roman" w:hAnsi="Times New Roman" w:cs="Times New Roman"/>
          <w:sz w:val="24"/>
          <w:szCs w:val="24"/>
        </w:rPr>
        <w:sym w:font="Wingdings" w:char="F0E0"/>
      </w:r>
      <w:r w:rsidR="00CA14C6" w:rsidRPr="00D122D8">
        <w:rPr>
          <w:rFonts w:ascii="Times New Roman" w:hAnsi="Times New Roman" w:cs="Times New Roman"/>
          <w:sz w:val="24"/>
          <w:szCs w:val="24"/>
        </w:rPr>
        <w:t xml:space="preserve">man känner inte </w:t>
      </w:r>
      <w:r w:rsidR="00242846" w:rsidRPr="00D122D8">
        <w:rPr>
          <w:rFonts w:ascii="Times New Roman" w:hAnsi="Times New Roman" w:cs="Times New Roman"/>
          <w:sz w:val="24"/>
          <w:szCs w:val="24"/>
        </w:rPr>
        <w:t xml:space="preserve">dofter lika bra. </w:t>
      </w:r>
    </w:p>
    <w:p w14:paraId="4270A347" w14:textId="77777777" w:rsidR="007F6A11" w:rsidRPr="00D122D8" w:rsidRDefault="008464F4" w:rsidP="00626B3A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122D8">
        <w:rPr>
          <w:rFonts w:ascii="Times New Roman" w:hAnsi="Times New Roman" w:cs="Times New Roman"/>
          <w:b/>
          <w:i/>
          <w:sz w:val="24"/>
          <w:szCs w:val="24"/>
        </w:rPr>
        <w:t>Dålig munhälsa</w:t>
      </w:r>
    </w:p>
    <w:p w14:paraId="3C5D6B01" w14:textId="27207022" w:rsidR="007F6A11" w:rsidRPr="00D122D8" w:rsidRDefault="007F6A11" w:rsidP="00626B3A">
      <w:pPr>
        <w:pStyle w:val="Liststycke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Smaken kan försämras då äldre oftare drabbas av dålig andedräkt (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halitos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>) i samband med sämre salivsekretion.</w:t>
      </w:r>
    </w:p>
    <w:p w14:paraId="1116E931" w14:textId="6E0C2AA6" w:rsidR="007F6A11" w:rsidRPr="00D122D8" w:rsidRDefault="007F6A11" w:rsidP="00626B3A">
      <w:pPr>
        <w:pStyle w:val="Liststycke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>L</w:t>
      </w:r>
      <w:r w:rsidR="00DE189C" w:rsidRPr="00D122D8">
        <w:rPr>
          <w:rFonts w:ascii="Times New Roman" w:hAnsi="Times New Roman" w:cs="Times New Roman"/>
          <w:sz w:val="24"/>
          <w:szCs w:val="24"/>
        </w:rPr>
        <w:t>ukt- och smakreceptorer</w:t>
      </w:r>
      <w:r w:rsidR="008464F4" w:rsidRPr="00D122D8">
        <w:rPr>
          <w:rFonts w:ascii="Times New Roman" w:hAnsi="Times New Roman" w:cs="Times New Roman"/>
          <w:sz w:val="24"/>
          <w:szCs w:val="24"/>
        </w:rPr>
        <w:t xml:space="preserve"> </w:t>
      </w:r>
      <w:r w:rsidRPr="00D122D8">
        <w:rPr>
          <w:rFonts w:ascii="Times New Roman" w:hAnsi="Times New Roman" w:cs="Times New Roman"/>
          <w:sz w:val="24"/>
          <w:szCs w:val="24"/>
        </w:rPr>
        <w:t xml:space="preserve">kommer </w:t>
      </w:r>
      <w:r w:rsidR="008464F4" w:rsidRPr="00D122D8">
        <w:rPr>
          <w:rFonts w:ascii="Times New Roman" w:hAnsi="Times New Roman" w:cs="Times New Roman"/>
          <w:sz w:val="24"/>
          <w:szCs w:val="24"/>
        </w:rPr>
        <w:t>ständ</w:t>
      </w:r>
      <w:r w:rsidR="003362FA" w:rsidRPr="00D122D8">
        <w:rPr>
          <w:rFonts w:ascii="Times New Roman" w:hAnsi="Times New Roman" w:cs="Times New Roman"/>
          <w:sz w:val="24"/>
          <w:szCs w:val="24"/>
        </w:rPr>
        <w:t xml:space="preserve">igt </w:t>
      </w:r>
      <w:r w:rsidRPr="00D122D8">
        <w:rPr>
          <w:rFonts w:ascii="Times New Roman" w:hAnsi="Times New Roman" w:cs="Times New Roman"/>
          <w:sz w:val="24"/>
          <w:szCs w:val="24"/>
        </w:rPr>
        <w:t xml:space="preserve">aktiveras </w:t>
      </w:r>
      <w:r w:rsidR="003362FA" w:rsidRPr="00D122D8">
        <w:rPr>
          <w:rFonts w:ascii="Times New Roman" w:hAnsi="Times New Roman" w:cs="Times New Roman"/>
          <w:sz w:val="24"/>
          <w:szCs w:val="24"/>
        </w:rPr>
        <w:t>av dofter och smaker f</w:t>
      </w:r>
      <w:r w:rsidR="008464F4" w:rsidRPr="00D122D8">
        <w:rPr>
          <w:rFonts w:ascii="Times New Roman" w:hAnsi="Times New Roman" w:cs="Times New Roman"/>
          <w:sz w:val="24"/>
          <w:szCs w:val="24"/>
        </w:rPr>
        <w:t>rån ba</w:t>
      </w:r>
      <w:r w:rsidRPr="00D122D8">
        <w:rPr>
          <w:rFonts w:ascii="Times New Roman" w:hAnsi="Times New Roman" w:cs="Times New Roman"/>
          <w:sz w:val="24"/>
          <w:szCs w:val="24"/>
        </w:rPr>
        <w:t>kterier och ev. infektioner.</w:t>
      </w:r>
      <w:r w:rsidR="008464F4" w:rsidRPr="00D122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4237BA" w14:textId="5DE5FF95" w:rsidR="00185AAE" w:rsidRPr="00D122D8" w:rsidRDefault="008464F4" w:rsidP="00626B3A">
      <w:pPr>
        <w:pStyle w:val="Liststycke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22D8">
        <w:rPr>
          <w:rFonts w:ascii="Times New Roman" w:hAnsi="Times New Roman" w:cs="Times New Roman"/>
          <w:sz w:val="24"/>
          <w:szCs w:val="24"/>
        </w:rPr>
        <w:t xml:space="preserve">Bakteriebeläggningar på tungan kan hindra </w:t>
      </w:r>
      <w:proofErr w:type="spellStart"/>
      <w:r w:rsidRPr="00D122D8">
        <w:rPr>
          <w:rFonts w:ascii="Times New Roman" w:hAnsi="Times New Roman" w:cs="Times New Roman"/>
          <w:sz w:val="24"/>
          <w:szCs w:val="24"/>
        </w:rPr>
        <w:t>salivet</w:t>
      </w:r>
      <w:proofErr w:type="spellEnd"/>
      <w:r w:rsidRPr="00D122D8">
        <w:rPr>
          <w:rFonts w:ascii="Times New Roman" w:hAnsi="Times New Roman" w:cs="Times New Roman"/>
          <w:sz w:val="24"/>
          <w:szCs w:val="24"/>
        </w:rPr>
        <w:t xml:space="preserve"> från att skölja ner i kryptorna och aktivera smakreceptorer </w:t>
      </w:r>
      <w:r w:rsidRPr="00D122D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D122D8">
        <w:rPr>
          <w:rFonts w:ascii="Times New Roman" w:hAnsi="Times New Roman" w:cs="Times New Roman"/>
          <w:sz w:val="24"/>
          <w:szCs w:val="24"/>
        </w:rPr>
        <w:t xml:space="preserve"> sämre smak.</w:t>
      </w:r>
      <w:r w:rsidR="001E3F14" w:rsidRPr="00D122D8">
        <w:rPr>
          <w:rFonts w:ascii="Times New Roman" w:hAnsi="Times New Roman" w:cs="Times New Roman"/>
          <w:sz w:val="24"/>
          <w:szCs w:val="24"/>
        </w:rPr>
        <w:br/>
      </w:r>
    </w:p>
    <w:p w14:paraId="1260A042" w14:textId="5E60AA8B" w:rsidR="00221704" w:rsidRPr="00D122D8" w:rsidRDefault="00185AAE" w:rsidP="00626B3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122D8">
        <w:rPr>
          <w:rFonts w:ascii="Times New Roman" w:hAnsi="Times New Roman" w:cs="Times New Roman"/>
          <w:b/>
          <w:sz w:val="24"/>
          <w:szCs w:val="24"/>
        </w:rPr>
        <w:t xml:space="preserve">Varför upplevs halstabletter av </w:t>
      </w:r>
      <w:proofErr w:type="spellStart"/>
      <w:r w:rsidRPr="00D122D8">
        <w:rPr>
          <w:rFonts w:ascii="Times New Roman" w:hAnsi="Times New Roman" w:cs="Times New Roman"/>
          <w:b/>
          <w:sz w:val="24"/>
          <w:szCs w:val="24"/>
        </w:rPr>
        <w:t>menthol</w:t>
      </w:r>
      <w:proofErr w:type="spellEnd"/>
      <w:r w:rsidRPr="00D122D8">
        <w:rPr>
          <w:rFonts w:ascii="Times New Roman" w:hAnsi="Times New Roman" w:cs="Times New Roman"/>
          <w:b/>
          <w:sz w:val="24"/>
          <w:szCs w:val="24"/>
        </w:rPr>
        <w:t xml:space="preserve"> som kalla när man äter dem?</w:t>
      </w:r>
      <w:r w:rsidR="0033529B" w:rsidRPr="00D122D8">
        <w:rPr>
          <w:rFonts w:ascii="Times New Roman" w:hAnsi="Times New Roman" w:cs="Times New Roman"/>
          <w:b/>
          <w:sz w:val="24"/>
          <w:szCs w:val="24"/>
        </w:rPr>
        <w:br/>
      </w:r>
      <w:r w:rsidR="0033529B" w:rsidRPr="00D122D8">
        <w:rPr>
          <w:rFonts w:ascii="Times New Roman" w:hAnsi="Times New Roman" w:cs="Times New Roman"/>
          <w:sz w:val="24"/>
          <w:szCs w:val="24"/>
        </w:rPr>
        <w:t xml:space="preserve">TRPM8: jonkanalen </w:t>
      </w:r>
      <w:proofErr w:type="spellStart"/>
      <w:r w:rsidR="001E3F14" w:rsidRPr="00D122D8">
        <w:rPr>
          <w:rFonts w:ascii="Times New Roman" w:hAnsi="Times New Roman" w:cs="Times New Roman"/>
          <w:sz w:val="24"/>
          <w:szCs w:val="24"/>
        </w:rPr>
        <w:t>sensitiseras</w:t>
      </w:r>
      <w:proofErr w:type="spellEnd"/>
      <w:r w:rsidR="001E3F14" w:rsidRPr="00D122D8">
        <w:rPr>
          <w:rFonts w:ascii="Times New Roman" w:hAnsi="Times New Roman" w:cs="Times New Roman"/>
          <w:sz w:val="24"/>
          <w:szCs w:val="24"/>
        </w:rPr>
        <w:t xml:space="preserve"> </w:t>
      </w:r>
      <w:r w:rsidR="0033529B" w:rsidRPr="00D122D8">
        <w:rPr>
          <w:rFonts w:ascii="Times New Roman" w:hAnsi="Times New Roman" w:cs="Times New Roman"/>
          <w:sz w:val="24"/>
          <w:szCs w:val="24"/>
        </w:rPr>
        <w:t xml:space="preserve">av </w:t>
      </w:r>
      <w:proofErr w:type="spellStart"/>
      <w:r w:rsidR="0033529B" w:rsidRPr="00D122D8">
        <w:rPr>
          <w:rFonts w:ascii="Times New Roman" w:hAnsi="Times New Roman" w:cs="Times New Roman"/>
          <w:sz w:val="24"/>
          <w:szCs w:val="24"/>
        </w:rPr>
        <w:t>menthol</w:t>
      </w:r>
      <w:proofErr w:type="spellEnd"/>
      <w:r w:rsidR="0033529B" w:rsidRPr="00D122D8">
        <w:rPr>
          <w:rFonts w:ascii="Times New Roman" w:hAnsi="Times New Roman" w:cs="Times New Roman"/>
          <w:sz w:val="24"/>
          <w:szCs w:val="24"/>
        </w:rPr>
        <w:t xml:space="preserve"> och vi får en känsla av kyla i munnen.</w:t>
      </w:r>
    </w:p>
    <w:sectPr w:rsidR="00221704" w:rsidRPr="00D12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8264C"/>
    <w:multiLevelType w:val="hybridMultilevel"/>
    <w:tmpl w:val="28C8F9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94AA6"/>
    <w:multiLevelType w:val="hybridMultilevel"/>
    <w:tmpl w:val="3C6C7D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404C6"/>
    <w:multiLevelType w:val="hybridMultilevel"/>
    <w:tmpl w:val="C3DC47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C3331"/>
    <w:multiLevelType w:val="hybridMultilevel"/>
    <w:tmpl w:val="C82CDE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975B6"/>
    <w:multiLevelType w:val="hybridMultilevel"/>
    <w:tmpl w:val="199CB84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62347"/>
    <w:multiLevelType w:val="hybridMultilevel"/>
    <w:tmpl w:val="381ABF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20716"/>
    <w:multiLevelType w:val="hybridMultilevel"/>
    <w:tmpl w:val="1DACCA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2F3FA2"/>
    <w:multiLevelType w:val="hybridMultilevel"/>
    <w:tmpl w:val="FAA081A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96C3E"/>
    <w:multiLevelType w:val="hybridMultilevel"/>
    <w:tmpl w:val="C082B6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0B522F"/>
    <w:multiLevelType w:val="hybridMultilevel"/>
    <w:tmpl w:val="5BFEA23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AE44F5"/>
    <w:multiLevelType w:val="hybridMultilevel"/>
    <w:tmpl w:val="80C0C54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497B63"/>
    <w:multiLevelType w:val="hybridMultilevel"/>
    <w:tmpl w:val="9FF03C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0C5DB3"/>
    <w:multiLevelType w:val="hybridMultilevel"/>
    <w:tmpl w:val="E348E4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F1A61"/>
    <w:multiLevelType w:val="hybridMultilevel"/>
    <w:tmpl w:val="461C172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B021D6"/>
    <w:multiLevelType w:val="hybridMultilevel"/>
    <w:tmpl w:val="158E4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7"/>
  </w:num>
  <w:num w:numId="5">
    <w:abstractNumId w:val="9"/>
  </w:num>
  <w:num w:numId="6">
    <w:abstractNumId w:val="8"/>
  </w:num>
  <w:num w:numId="7">
    <w:abstractNumId w:val="2"/>
  </w:num>
  <w:num w:numId="8">
    <w:abstractNumId w:val="12"/>
  </w:num>
  <w:num w:numId="9">
    <w:abstractNumId w:val="0"/>
  </w:num>
  <w:num w:numId="10">
    <w:abstractNumId w:val="3"/>
  </w:num>
  <w:num w:numId="11">
    <w:abstractNumId w:val="13"/>
  </w:num>
  <w:num w:numId="12">
    <w:abstractNumId w:val="4"/>
  </w:num>
  <w:num w:numId="13">
    <w:abstractNumId w:val="6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AE"/>
    <w:rsid w:val="00043B16"/>
    <w:rsid w:val="00047DD6"/>
    <w:rsid w:val="000B153F"/>
    <w:rsid w:val="000B441F"/>
    <w:rsid w:val="00125C28"/>
    <w:rsid w:val="00132D3E"/>
    <w:rsid w:val="00185AAE"/>
    <w:rsid w:val="001A2AD2"/>
    <w:rsid w:val="001C21F7"/>
    <w:rsid w:val="001E3F14"/>
    <w:rsid w:val="00221704"/>
    <w:rsid w:val="00242846"/>
    <w:rsid w:val="00243E53"/>
    <w:rsid w:val="00253704"/>
    <w:rsid w:val="002D4BB7"/>
    <w:rsid w:val="0033042D"/>
    <w:rsid w:val="0033529B"/>
    <w:rsid w:val="003362FA"/>
    <w:rsid w:val="00352A92"/>
    <w:rsid w:val="003E7C1B"/>
    <w:rsid w:val="00491D58"/>
    <w:rsid w:val="00512FD8"/>
    <w:rsid w:val="0052538C"/>
    <w:rsid w:val="00626B3A"/>
    <w:rsid w:val="00767D63"/>
    <w:rsid w:val="007F6A11"/>
    <w:rsid w:val="008464F4"/>
    <w:rsid w:val="008619F3"/>
    <w:rsid w:val="008F2D30"/>
    <w:rsid w:val="0090040A"/>
    <w:rsid w:val="00915133"/>
    <w:rsid w:val="00953676"/>
    <w:rsid w:val="0098285B"/>
    <w:rsid w:val="009934B4"/>
    <w:rsid w:val="009E0490"/>
    <w:rsid w:val="00A84927"/>
    <w:rsid w:val="00AD128B"/>
    <w:rsid w:val="00AF4E2C"/>
    <w:rsid w:val="00BC4D6C"/>
    <w:rsid w:val="00BE5F02"/>
    <w:rsid w:val="00C11EA8"/>
    <w:rsid w:val="00C85467"/>
    <w:rsid w:val="00CA14C6"/>
    <w:rsid w:val="00CF1CC5"/>
    <w:rsid w:val="00D122D8"/>
    <w:rsid w:val="00D66BEA"/>
    <w:rsid w:val="00DE189C"/>
    <w:rsid w:val="00E47E0E"/>
    <w:rsid w:val="00E94E95"/>
    <w:rsid w:val="00E95B02"/>
    <w:rsid w:val="00F91E3B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B3650"/>
  <w15:chartTrackingRefBased/>
  <w15:docId w15:val="{A573DC61-3651-4572-A7DB-A2E1D060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Default">
    <w:name w:val="Default"/>
    <w:rsid w:val="00185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stycke">
    <w:name w:val="List Paragraph"/>
    <w:basedOn w:val="Normal"/>
    <w:uiPriority w:val="34"/>
    <w:qFormat/>
    <w:rsid w:val="00F91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772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Vass</dc:creator>
  <cp:keywords/>
  <dc:description/>
  <cp:lastModifiedBy>Josef Vass</cp:lastModifiedBy>
  <cp:revision>23</cp:revision>
  <dcterms:created xsi:type="dcterms:W3CDTF">2015-03-01T17:45:00Z</dcterms:created>
  <dcterms:modified xsi:type="dcterms:W3CDTF">2015-03-03T10:46:00Z</dcterms:modified>
</cp:coreProperties>
</file>